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E97" w:rsidRPr="00FA56C4" w:rsidRDefault="000A6E97" w:rsidP="000A6E97">
      <w:pPr>
        <w:pStyle w:val="1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A56C4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 </w:t>
      </w:r>
      <w:r w:rsidR="006F0559">
        <w:rPr>
          <w:rFonts w:ascii="TH SarabunIT๙" w:hAnsi="TH SarabunIT๙" w:cs="TH SarabunIT๙"/>
          <w:b/>
          <w:bCs/>
          <w:sz w:val="40"/>
          <w:szCs w:val="40"/>
        </w:rPr>
        <w:t>3</w:t>
      </w:r>
    </w:p>
    <w:p w:rsidR="006F0559" w:rsidRPr="006F0559" w:rsidRDefault="006F0559" w:rsidP="006F0559">
      <w:pPr>
        <w:pStyle w:val="aa"/>
        <w:ind w:left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6F0559">
        <w:rPr>
          <w:rFonts w:ascii="TH SarabunIT๙" w:hAnsi="TH SarabunIT๙" w:cs="TH SarabunIT๙"/>
          <w:b/>
          <w:bCs/>
          <w:sz w:val="40"/>
          <w:szCs w:val="40"/>
          <w:cs/>
        </w:rPr>
        <w:t>การนำแผนพัฒนาสามปีไปสู่การปฏิบัติ</w:t>
      </w:r>
    </w:p>
    <w:p w:rsidR="006F0559" w:rsidRPr="008C4D29" w:rsidRDefault="006F0559" w:rsidP="006F0559">
      <w:pPr>
        <w:pStyle w:val="aa"/>
        <w:ind w:left="0"/>
        <w:jc w:val="center"/>
        <w:rPr>
          <w:rFonts w:ascii="TH NiramitIT๙" w:hAnsi="TH NiramitIT๙" w:cs="TH NiramitIT๙"/>
          <w:b/>
          <w:bCs/>
          <w:sz w:val="28"/>
          <w:szCs w:val="28"/>
          <w:cs/>
        </w:rPr>
      </w:pPr>
    </w:p>
    <w:p w:rsidR="006F0559" w:rsidRPr="009557C7" w:rsidRDefault="006F0559" w:rsidP="006F055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557C7">
        <w:rPr>
          <w:rFonts w:ascii="TH SarabunIT๙" w:hAnsi="TH SarabunIT๙" w:cs="TH SarabunIT๙"/>
          <w:b/>
          <w:bCs/>
          <w:sz w:val="32"/>
          <w:szCs w:val="32"/>
        </w:rPr>
        <w:t xml:space="preserve">3.1 </w:t>
      </w:r>
      <w:r w:rsidRPr="009557C7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แนวทางการพัฒนาหรือกลยุทธ์ตามแผนยุทธศาสตร์การพัฒนา</w:t>
      </w:r>
    </w:p>
    <w:p w:rsidR="006F0559" w:rsidRPr="006F0559" w:rsidRDefault="006F0559" w:rsidP="006F0559">
      <w:pPr>
        <w:spacing w:before="12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F0559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ยุทธศาสตร์การพัฒนาเทศบาลตำบลสบ</w:t>
      </w:r>
      <w:proofErr w:type="spellStart"/>
      <w:r w:rsidRPr="006F0559">
        <w:rPr>
          <w:rFonts w:ascii="TH SarabunIT๙" w:hAnsi="TH SarabunIT๙" w:cs="TH SarabunIT๙" w:hint="cs"/>
          <w:sz w:val="32"/>
          <w:szCs w:val="32"/>
          <w:cs/>
        </w:rPr>
        <w:t>เตี๊ยะ</w:t>
      </w:r>
      <w:proofErr w:type="spellEnd"/>
      <w:r w:rsidRPr="006F05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F0559">
        <w:rPr>
          <w:rFonts w:ascii="TH SarabunIT๙" w:hAnsi="TH SarabunIT๙" w:cs="TH SarabunIT๙"/>
          <w:sz w:val="32"/>
          <w:szCs w:val="32"/>
        </w:rPr>
        <w:t>5</w:t>
      </w:r>
      <w:r w:rsidRPr="006F0559">
        <w:rPr>
          <w:rFonts w:ascii="TH SarabunIT๙" w:hAnsi="TH SarabunIT๙" w:cs="TH SarabunIT๙" w:hint="cs"/>
          <w:sz w:val="32"/>
          <w:szCs w:val="32"/>
          <w:cs/>
        </w:rPr>
        <w:t xml:space="preserve"> ยุทธศาสตร์ มีแนวทางการพัฒนาดังนี้</w:t>
      </w:r>
    </w:p>
    <w:p w:rsidR="006F0559" w:rsidRPr="0035285F" w:rsidRDefault="006F0559" w:rsidP="006F0559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35285F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</w:t>
      </w:r>
      <w:r w:rsidRPr="0035285F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ที่ </w:t>
      </w:r>
      <w:r w:rsidRPr="0035285F">
        <w:rPr>
          <w:rFonts w:ascii="TH SarabunIT๙" w:hAnsi="TH SarabunIT๙" w:cs="TH SarabunIT๙"/>
          <w:sz w:val="32"/>
          <w:szCs w:val="32"/>
          <w:u w:val="single"/>
        </w:rPr>
        <w:t>1</w:t>
      </w:r>
      <w:r w:rsidRPr="0035285F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Pr="0035285F">
        <w:rPr>
          <w:rFonts w:ascii="TH SarabunIT๙" w:hAnsi="TH SarabunIT๙" w:cs="TH SarabunIT๙"/>
          <w:sz w:val="32"/>
          <w:szCs w:val="32"/>
          <w:u w:val="single"/>
          <w:cs/>
        </w:rPr>
        <w:t>การสร้างความมั่งคั่งอย่างยั่งยืนตามแนวทางเศรษฐกิจพอเพียง</w:t>
      </w:r>
    </w:p>
    <w:p w:rsidR="006F0559" w:rsidRPr="00EF41F1" w:rsidRDefault="006F0559" w:rsidP="006F0559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F41F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6F0559" w:rsidRPr="0035285F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 xml:space="preserve">1.1 </w:t>
      </w:r>
      <w:r w:rsidRPr="0035285F">
        <w:rPr>
          <w:rFonts w:ascii="TH SarabunIT๙" w:hAnsi="TH SarabunIT๙" w:cs="TH SarabunIT๙"/>
          <w:sz w:val="32"/>
          <w:szCs w:val="32"/>
        </w:rPr>
        <w:t xml:space="preserve"> </w:t>
      </w:r>
      <w:r w:rsidRPr="0035285F">
        <w:rPr>
          <w:rFonts w:ascii="TH SarabunIT๙" w:hAnsi="TH SarabunIT๙" w:cs="TH SarabunIT๙"/>
          <w:sz w:val="32"/>
          <w:szCs w:val="32"/>
          <w:cs/>
        </w:rPr>
        <w:t>การพัฒนาด้านการเกษตรตามแนวทางเศรษฐกิจพอเพียง</w:t>
      </w:r>
      <w:proofErr w:type="gramEnd"/>
    </w:p>
    <w:p w:rsidR="006F0559" w:rsidRDefault="006F0559" w:rsidP="006F0559">
      <w:pPr>
        <w:jc w:val="thaiDistribute"/>
        <w:rPr>
          <w:rFonts w:ascii="TH SarabunIT๙" w:hAnsi="TH SarabunIT๙" w:cs="TH SarabunIT๙"/>
          <w:sz w:val="36"/>
          <w:szCs w:val="36"/>
        </w:rPr>
      </w:pPr>
      <w:r w:rsidRPr="0035285F">
        <w:rPr>
          <w:rFonts w:ascii="TH SarabunIT๙" w:hAnsi="TH SarabunIT๙" w:cs="TH SarabunIT๙"/>
          <w:sz w:val="32"/>
          <w:szCs w:val="32"/>
          <w:cs/>
        </w:rPr>
        <w:tab/>
        <w:t xml:space="preserve">1.2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Pr="0035285F">
        <w:rPr>
          <w:rFonts w:ascii="TH SarabunIT๙" w:hAnsi="TH SarabunIT๙" w:cs="TH SarabunIT๙"/>
          <w:sz w:val="32"/>
          <w:szCs w:val="32"/>
          <w:cs/>
        </w:rPr>
        <w:t>ส่งเสริมด้านการตลาด</w:t>
      </w:r>
    </w:p>
    <w:p w:rsidR="006F0559" w:rsidRPr="0035285F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 w:rsidRPr="0035285F">
        <w:rPr>
          <w:rFonts w:ascii="TH SarabunIT๙" w:hAnsi="TH SarabunIT๙" w:cs="TH SarabunIT๙"/>
          <w:sz w:val="32"/>
          <w:szCs w:val="32"/>
        </w:rPr>
        <w:t xml:space="preserve">1.3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285F">
        <w:rPr>
          <w:rFonts w:ascii="TH SarabunIT๙" w:hAnsi="TH SarabunIT๙" w:cs="TH SarabunIT๙"/>
          <w:sz w:val="32"/>
          <w:szCs w:val="32"/>
          <w:cs/>
        </w:rPr>
        <w:t>การพัฒนาและปรับปรุงด้านโครงสร้างพื้นฐาน</w:t>
      </w:r>
      <w:proofErr w:type="gramEnd"/>
    </w:p>
    <w:p w:rsidR="006F0559" w:rsidRPr="00EF41F1" w:rsidRDefault="006F0559" w:rsidP="006F0559">
      <w:pPr>
        <w:spacing w:before="24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EF41F1">
        <w:rPr>
          <w:rFonts w:ascii="TH SarabunIT๙" w:hAnsi="TH SarabunIT๙" w:cs="TH SarabunIT๙"/>
          <w:sz w:val="32"/>
          <w:szCs w:val="32"/>
          <w:u w:val="single"/>
          <w:cs/>
        </w:rPr>
        <w:t xml:space="preserve">ยุทธศาสตร์ที่ </w:t>
      </w:r>
      <w:r w:rsidRPr="00EF41F1">
        <w:rPr>
          <w:rFonts w:ascii="TH SarabunIT๙" w:hAnsi="TH SarabunIT๙" w:cs="TH SarabunIT๙"/>
          <w:sz w:val="32"/>
          <w:szCs w:val="32"/>
          <w:u w:val="single"/>
        </w:rPr>
        <w:t>2</w:t>
      </w:r>
      <w:r w:rsidRPr="00EF41F1">
        <w:rPr>
          <w:rFonts w:ascii="TH SarabunIT๙" w:hAnsi="TH SarabunIT๙" w:cs="TH SarabunIT๙"/>
          <w:sz w:val="32"/>
          <w:szCs w:val="32"/>
          <w:u w:val="single"/>
          <w:cs/>
        </w:rPr>
        <w:t xml:space="preserve"> การสร้างสังคมแห่งวัฒนธรรม ความรู้ ภูมิปัญญา จิตสาธารณะและพัฒนาศักยภาพคนให้พร้อมรับกับการเปลี่ยนแปลง</w:t>
      </w:r>
    </w:p>
    <w:p w:rsidR="006F0559" w:rsidRPr="00EF41F1" w:rsidRDefault="006F0559" w:rsidP="006F0559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F41F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>2.1  การพัฒนาแหล่งน้ำเพื่อการอุปโภค บริโภค และการเกษตร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>2.2  การพัฒนาและปรับปรุงสาธารณูปโภคและสาธารณูปการ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 xml:space="preserve">2.3 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EF41F1">
        <w:rPr>
          <w:rFonts w:ascii="TH SarabunIT๙" w:hAnsi="TH SarabunIT๙" w:cs="TH SarabunIT๙"/>
          <w:sz w:val="32"/>
          <w:szCs w:val="32"/>
          <w:cs/>
        </w:rPr>
        <w:t>ส่งเสริมและพัฒนาอาชีพให้แก่ประชาชน</w:t>
      </w:r>
    </w:p>
    <w:p w:rsidR="006F0559" w:rsidRPr="00EF41F1" w:rsidRDefault="006F0559" w:rsidP="006F05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ab/>
        <w:t xml:space="preserve">2.4 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EF41F1">
        <w:rPr>
          <w:rFonts w:ascii="TH SarabunIT๙" w:hAnsi="TH SarabunIT๙" w:cs="TH SarabunIT๙"/>
          <w:sz w:val="32"/>
          <w:szCs w:val="32"/>
          <w:cs/>
        </w:rPr>
        <w:t>ส่งเสริมและพัฒนาแหล่งท่องเที่ยวในตำบล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>2.5  การพัฒนาด้านการศึกษา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 xml:space="preserve">2.6 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EF41F1">
        <w:rPr>
          <w:rFonts w:ascii="TH SarabunIT๙" w:hAnsi="TH SarabunIT๙" w:cs="TH SarabunIT๙"/>
          <w:sz w:val="32"/>
          <w:szCs w:val="32"/>
          <w:cs/>
        </w:rPr>
        <w:t>ส่งเสริมการรับรู้ข่าวสารให้ป</w:t>
      </w:r>
      <w:bookmarkStart w:id="0" w:name="_GoBack"/>
      <w:r w:rsidRPr="00EF41F1">
        <w:rPr>
          <w:rFonts w:ascii="TH SarabunIT๙" w:hAnsi="TH SarabunIT๙" w:cs="TH SarabunIT๙"/>
          <w:sz w:val="32"/>
          <w:szCs w:val="32"/>
          <w:cs/>
        </w:rPr>
        <w:t>ร</w:t>
      </w:r>
      <w:bookmarkEnd w:id="0"/>
      <w:r w:rsidRPr="00EF41F1">
        <w:rPr>
          <w:rFonts w:ascii="TH SarabunIT๙" w:hAnsi="TH SarabunIT๙" w:cs="TH SarabunIT๙"/>
          <w:sz w:val="32"/>
          <w:szCs w:val="32"/>
          <w:cs/>
        </w:rPr>
        <w:t>ะชาชน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 xml:space="preserve">2.7 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EF41F1">
        <w:rPr>
          <w:rFonts w:ascii="TH SarabunIT๙" w:hAnsi="TH SarabunIT๙" w:cs="TH SarabunIT๙"/>
          <w:sz w:val="32"/>
          <w:szCs w:val="32"/>
          <w:cs/>
        </w:rPr>
        <w:t>ส่งเสริมและพัฒนากิจกรรมกีฬาและนันทนาการ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>2.8  การพัฒนาส่งเสริมการอนุรักษ์  ศาสนา ศิลปวัฒนธรรม และภูมิปัญญาท้องถิ่น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>2.9  การส่งเสริมสวัสดิการและสังคมสงเคราะห์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>2.10  การส่งเสริมและพัฒนาด้านสาธารณสุข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>2.11  การป้องกันและแก้ไขปัญหายาเสพติด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>2.12  การแก้ไขปัญหาความยากจน</w:t>
      </w:r>
    </w:p>
    <w:p w:rsidR="006F0559" w:rsidRPr="00EF41F1" w:rsidRDefault="006F0559" w:rsidP="006F0559">
      <w:pPr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EF41F1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ที่ </w:t>
      </w:r>
      <w:r>
        <w:rPr>
          <w:rFonts w:ascii="TH SarabunIT๙" w:hAnsi="TH SarabunIT๙" w:cs="TH SarabunIT๙"/>
          <w:sz w:val="32"/>
          <w:szCs w:val="32"/>
          <w:u w:val="single"/>
        </w:rPr>
        <w:t>3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</w:t>
      </w:r>
      <w:r w:rsidRPr="00EF41F1">
        <w:rPr>
          <w:rFonts w:ascii="TH SarabunIT๙" w:hAnsi="TH SarabunIT๙" w:cs="TH SarabunIT๙"/>
          <w:sz w:val="32"/>
          <w:szCs w:val="32"/>
          <w:u w:val="single"/>
          <w:cs/>
        </w:rPr>
        <w:t>การสร้างความเป็นฐานทรัพยากรธรรมชาติ สิ่งแวดล้อมและพลังงานสะอาด</w:t>
      </w:r>
    </w:p>
    <w:p w:rsidR="006F0559" w:rsidRPr="00EF41F1" w:rsidRDefault="006F0559" w:rsidP="006F0559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F41F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>3.1   การอนุรักษ์  ฟื้นฟู ทรัพยากรธรรมชาติและสิ่งแวดล้อม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>3.2   การจัดการด้านขยะ</w:t>
      </w:r>
      <w:r w:rsidRPr="00EF41F1">
        <w:rPr>
          <w:rFonts w:ascii="TH SarabunIT๙" w:hAnsi="TH SarabunIT๙" w:cs="TH SarabunIT๙"/>
          <w:sz w:val="32"/>
          <w:szCs w:val="32"/>
        </w:rPr>
        <w:t xml:space="preserve">  </w:t>
      </w:r>
      <w:r w:rsidRPr="00EF41F1">
        <w:rPr>
          <w:rFonts w:ascii="TH SarabunIT๙" w:hAnsi="TH SarabunIT๙" w:cs="TH SarabunIT๙"/>
          <w:sz w:val="32"/>
          <w:szCs w:val="32"/>
          <w:cs/>
        </w:rPr>
        <w:t xml:space="preserve">มลพิษทางอากาศ </w:t>
      </w:r>
    </w:p>
    <w:p w:rsidR="006F0559" w:rsidRPr="00EF41F1" w:rsidRDefault="006F0559" w:rsidP="006F0559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EF41F1">
        <w:rPr>
          <w:rFonts w:ascii="TH SarabunIT๙" w:hAnsi="TH SarabunIT๙" w:cs="TH SarabunIT๙"/>
          <w:sz w:val="32"/>
          <w:szCs w:val="32"/>
          <w:u w:val="single"/>
          <w:cs/>
        </w:rPr>
        <w:t xml:space="preserve">ยุทธศาสตร์ที่ </w:t>
      </w:r>
      <w:r w:rsidRPr="00EF41F1">
        <w:rPr>
          <w:rFonts w:ascii="TH SarabunIT๙" w:hAnsi="TH SarabunIT๙" w:cs="TH SarabunIT๙"/>
          <w:sz w:val="32"/>
          <w:szCs w:val="32"/>
          <w:u w:val="single"/>
        </w:rPr>
        <w:t>4</w:t>
      </w:r>
      <w:r w:rsidRPr="00EF41F1">
        <w:rPr>
          <w:rFonts w:ascii="TH SarabunIT๙" w:hAnsi="TH SarabunIT๙" w:cs="TH SarabunIT๙"/>
          <w:sz w:val="32"/>
          <w:szCs w:val="32"/>
          <w:u w:val="single"/>
          <w:cs/>
        </w:rPr>
        <w:t xml:space="preserve"> การสร้างความมั่นคงปลอดภัยและความสงบสุขของประชาชน</w:t>
      </w:r>
    </w:p>
    <w:p w:rsidR="006F0559" w:rsidRPr="00EF41F1" w:rsidRDefault="006F0559" w:rsidP="006F0559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F41F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 w:rsidRPr="00EF41F1">
        <w:rPr>
          <w:rFonts w:ascii="TH SarabunIT๙" w:hAnsi="TH SarabunIT๙" w:cs="TH SarabunIT๙"/>
          <w:sz w:val="32"/>
          <w:szCs w:val="32"/>
        </w:rPr>
        <w:t>4.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EF41F1">
        <w:rPr>
          <w:rFonts w:ascii="TH SarabunIT๙" w:hAnsi="TH SarabunIT๙" w:cs="TH SarabunIT๙"/>
          <w:sz w:val="32"/>
          <w:szCs w:val="32"/>
        </w:rPr>
        <w:t xml:space="preserve">  </w:t>
      </w:r>
      <w:r w:rsidRPr="00EF41F1">
        <w:rPr>
          <w:rFonts w:ascii="TH SarabunIT๙" w:hAnsi="TH SarabunIT๙" w:cs="TH SarabunIT๙"/>
          <w:sz w:val="32"/>
          <w:szCs w:val="32"/>
          <w:cs/>
        </w:rPr>
        <w:t>การจัดระเบียบชุมชน</w:t>
      </w:r>
      <w:proofErr w:type="gramEnd"/>
      <w:r w:rsidRPr="00EF41F1">
        <w:rPr>
          <w:rFonts w:ascii="TH SarabunIT๙" w:hAnsi="TH SarabunIT๙" w:cs="TH SarabunIT๙"/>
          <w:sz w:val="32"/>
          <w:szCs w:val="32"/>
          <w:cs/>
        </w:rPr>
        <w:t xml:space="preserve"> สังคม และความสงบเรียบร้อย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4.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EF41F1">
        <w:rPr>
          <w:rFonts w:ascii="TH SarabunIT๙" w:hAnsi="TH SarabunIT๙" w:cs="TH SarabunIT๙"/>
          <w:sz w:val="32"/>
          <w:szCs w:val="32"/>
          <w:cs/>
        </w:rPr>
        <w:t xml:space="preserve">  การป้องกันและบรรเทาสาธารณภัย</w:t>
      </w:r>
    </w:p>
    <w:p w:rsidR="006F0559" w:rsidRPr="00EF41F1" w:rsidRDefault="006F0559" w:rsidP="006F0559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EF41F1">
        <w:rPr>
          <w:rFonts w:ascii="TH SarabunIT๙" w:hAnsi="TH SarabunIT๙" w:cs="TH SarabunIT๙"/>
          <w:sz w:val="32"/>
          <w:szCs w:val="32"/>
          <w:u w:val="single"/>
          <w:cs/>
        </w:rPr>
        <w:t xml:space="preserve">ยุทธศาสตร์ที่ </w:t>
      </w:r>
      <w:r w:rsidRPr="00EF41F1">
        <w:rPr>
          <w:rFonts w:ascii="TH SarabunIT๙" w:hAnsi="TH SarabunIT๙" w:cs="TH SarabunIT๙"/>
          <w:sz w:val="32"/>
          <w:szCs w:val="32"/>
          <w:u w:val="single"/>
        </w:rPr>
        <w:t>5</w:t>
      </w:r>
      <w:r w:rsidRPr="00EF41F1">
        <w:rPr>
          <w:rFonts w:ascii="TH SarabunIT๙" w:hAnsi="TH SarabunIT๙" w:cs="TH SarabunIT๙"/>
          <w:sz w:val="32"/>
          <w:szCs w:val="32"/>
          <w:u w:val="single"/>
          <w:cs/>
        </w:rPr>
        <w:t xml:space="preserve"> การสร้างประสิทธิภาพ ความโปร่งใส เป็นประชาธิปไตยและเป็นธรรมในการให้บริการ</w:t>
      </w:r>
    </w:p>
    <w:p w:rsidR="006F0559" w:rsidRPr="00EF41F1" w:rsidRDefault="006F0559" w:rsidP="006F0559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F41F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 xml:space="preserve">5.1 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EF41F1">
        <w:rPr>
          <w:rFonts w:ascii="TH SarabunIT๙" w:hAnsi="TH SarabunIT๙" w:cs="TH SarabunIT๙"/>
          <w:sz w:val="32"/>
          <w:szCs w:val="32"/>
          <w:cs/>
        </w:rPr>
        <w:t>ส่งเสริมและสนับสนุนการเมืองในระบอบประชาธิปไตย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 xml:space="preserve">5.2 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0335C3">
        <w:rPr>
          <w:rFonts w:ascii="TH SarabunIT๙" w:hAnsi="TH SarabunIT๙" w:cs="TH SarabunIT๙"/>
          <w:sz w:val="32"/>
          <w:szCs w:val="32"/>
          <w:cs/>
        </w:rPr>
        <w:t>ส่งเสริมการมีส่วนร่วมของประชา</w:t>
      </w:r>
      <w:r w:rsidR="000335C3">
        <w:rPr>
          <w:rFonts w:ascii="TH SarabunIT๙" w:hAnsi="TH SarabunIT๙" w:cs="TH SarabunIT๙" w:hint="cs"/>
          <w:sz w:val="32"/>
          <w:szCs w:val="32"/>
          <w:cs/>
        </w:rPr>
        <w:t>ชน</w:t>
      </w:r>
      <w:r w:rsidRPr="00EF41F1">
        <w:rPr>
          <w:rFonts w:ascii="TH SarabunIT๙" w:hAnsi="TH SarabunIT๙" w:cs="TH SarabunIT๙"/>
          <w:sz w:val="32"/>
          <w:szCs w:val="32"/>
          <w:cs/>
        </w:rPr>
        <w:t>ในทางการเมือง และการร่วมตรวจสอบ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5.3 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EF41F1">
        <w:rPr>
          <w:rFonts w:ascii="TH SarabunIT๙" w:hAnsi="TH SarabunIT๙" w:cs="TH SarabunIT๙"/>
          <w:sz w:val="32"/>
          <w:szCs w:val="32"/>
          <w:cs/>
        </w:rPr>
        <w:t>พัฒนาเครื่องมือเครื่องใช้ และสถานที่ปฏิบัติงาน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>5.4  การพัฒนาประสิทธิภาพแก่บุคลากรท้องถิ่นและชุมชน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 xml:space="preserve">5.5  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EF41F1">
        <w:rPr>
          <w:rFonts w:ascii="TH SarabunIT๙" w:hAnsi="TH SarabunIT๙" w:cs="TH SarabunIT๙"/>
          <w:sz w:val="32"/>
          <w:szCs w:val="32"/>
          <w:cs/>
        </w:rPr>
        <w:t>สนับสนุนและพัฒนาตามนโยบายของรัฐบาล กระทรวง ทบวง กรม จังหวัด อำเภอ และหน่วยงาน ทั้งภาครัฐและเอกชน</w:t>
      </w:r>
    </w:p>
    <w:p w:rsidR="006F0559" w:rsidRPr="00EF41F1" w:rsidRDefault="006F0559" w:rsidP="006F0559">
      <w:pPr>
        <w:ind w:firstLine="720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EF41F1">
        <w:rPr>
          <w:rFonts w:ascii="TH SarabunIT๙" w:hAnsi="TH SarabunIT๙" w:cs="TH SarabunIT๙"/>
          <w:sz w:val="32"/>
          <w:szCs w:val="32"/>
          <w:cs/>
        </w:rPr>
        <w:t>5.6  การพัฒนาและปรับปรุงด้านการให้บริการขององค์กรปกครองส่วนท้องถิ่น</w:t>
      </w:r>
    </w:p>
    <w:p w:rsidR="006F0559" w:rsidRDefault="006F0559" w:rsidP="006F055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F0559" w:rsidRDefault="006F0559" w:rsidP="006F0559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:rsidR="006F0559" w:rsidRPr="006F0559" w:rsidRDefault="006F0559" w:rsidP="006F05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F0559">
        <w:rPr>
          <w:rFonts w:ascii="TH SarabunIT๙" w:hAnsi="TH SarabunIT๙" w:cs="TH SarabunIT๙"/>
          <w:sz w:val="32"/>
          <w:szCs w:val="32"/>
        </w:rPr>
        <w:t>3.2</w:t>
      </w:r>
      <w:r w:rsidRPr="006F0559">
        <w:rPr>
          <w:rFonts w:ascii="TH SarabunIT๙" w:hAnsi="TH SarabunIT๙" w:cs="TH SarabunIT๙"/>
          <w:sz w:val="32"/>
          <w:szCs w:val="32"/>
          <w:cs/>
        </w:rPr>
        <w:t xml:space="preserve"> บัญชีโครงการพัฒนาและบัญชีประสานโครงการพัฒนา</w:t>
      </w:r>
    </w:p>
    <w:p w:rsidR="006F0559" w:rsidRPr="006F0559" w:rsidRDefault="006F0559" w:rsidP="006F05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F0559">
        <w:rPr>
          <w:rFonts w:ascii="TH SarabunIT๙" w:hAnsi="TH SarabunIT๙" w:cs="TH SarabunIT๙"/>
          <w:sz w:val="32"/>
          <w:szCs w:val="32"/>
        </w:rPr>
        <w:tab/>
      </w:r>
      <w:r w:rsidRPr="006F0559">
        <w:rPr>
          <w:rFonts w:ascii="TH SarabunIT๙" w:hAnsi="TH SarabunIT๙" w:cs="TH SarabunIT๙"/>
          <w:sz w:val="32"/>
          <w:szCs w:val="32"/>
          <w:cs/>
        </w:rPr>
        <w:t>แบบ ผ</w:t>
      </w:r>
      <w:r w:rsidRPr="006F0559">
        <w:rPr>
          <w:rFonts w:ascii="TH SarabunIT๙" w:hAnsi="TH SarabunIT๙" w:cs="TH SarabunIT๙"/>
          <w:sz w:val="32"/>
          <w:szCs w:val="32"/>
        </w:rPr>
        <w:t>.01</w:t>
      </w:r>
      <w:r w:rsidRPr="006F0559">
        <w:rPr>
          <w:rFonts w:ascii="TH SarabunIT๙" w:hAnsi="TH SarabunIT๙" w:cs="TH SarabunIT๙"/>
          <w:sz w:val="32"/>
          <w:szCs w:val="32"/>
          <w:cs/>
        </w:rPr>
        <w:t xml:space="preserve"> บัญชีโครงการพัฒนา</w:t>
      </w:r>
    </w:p>
    <w:p w:rsidR="006F0559" w:rsidRPr="006F0559" w:rsidRDefault="006F0559" w:rsidP="006F055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F0559">
        <w:rPr>
          <w:rFonts w:ascii="TH SarabunIT๙" w:hAnsi="TH SarabunIT๙" w:cs="TH SarabunIT๙"/>
          <w:sz w:val="32"/>
          <w:szCs w:val="32"/>
          <w:cs/>
        </w:rPr>
        <w:tab/>
        <w:t>แบบ ผ</w:t>
      </w:r>
      <w:r w:rsidRPr="006F0559">
        <w:rPr>
          <w:rFonts w:ascii="TH SarabunIT๙" w:hAnsi="TH SarabunIT๙" w:cs="TH SarabunIT๙"/>
          <w:sz w:val="32"/>
          <w:szCs w:val="32"/>
        </w:rPr>
        <w:t xml:space="preserve">.02 </w:t>
      </w:r>
      <w:r w:rsidRPr="006F0559">
        <w:rPr>
          <w:rFonts w:ascii="TH SarabunIT๙" w:hAnsi="TH SarabunIT๙" w:cs="TH SarabunIT๙"/>
          <w:sz w:val="32"/>
          <w:szCs w:val="32"/>
          <w:cs/>
        </w:rPr>
        <w:t>บัญชีประสานโครงการพัฒนา</w:t>
      </w:r>
    </w:p>
    <w:p w:rsidR="006F0559" w:rsidRPr="006F0559" w:rsidRDefault="006F0559" w:rsidP="006F055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F0559">
        <w:rPr>
          <w:rFonts w:ascii="TH SarabunIT๙" w:hAnsi="TH SarabunIT๙" w:cs="TH SarabunIT๙"/>
          <w:sz w:val="32"/>
          <w:szCs w:val="32"/>
          <w:cs/>
        </w:rPr>
        <w:tab/>
        <w:t>แบบ ผ</w:t>
      </w:r>
      <w:r w:rsidRPr="006F0559">
        <w:rPr>
          <w:rFonts w:ascii="TH SarabunIT๙" w:hAnsi="TH SarabunIT๙" w:cs="TH SarabunIT๙"/>
          <w:sz w:val="32"/>
          <w:szCs w:val="32"/>
        </w:rPr>
        <w:t>.03</w:t>
      </w:r>
      <w:r w:rsidRPr="006F0559">
        <w:rPr>
          <w:rFonts w:ascii="TH SarabunIT๙" w:hAnsi="TH SarabunIT๙" w:cs="TH SarabunIT๙"/>
          <w:sz w:val="32"/>
          <w:szCs w:val="32"/>
          <w:cs/>
        </w:rPr>
        <w:t xml:space="preserve"> บัญชีสรุปโครงการพัฒนา</w:t>
      </w:r>
    </w:p>
    <w:p w:rsidR="006F0559" w:rsidRPr="006F0559" w:rsidRDefault="006F0559" w:rsidP="006F055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6F0559" w:rsidRPr="006F0559" w:rsidSect="006216A3">
      <w:footerReference w:type="default" r:id="rId8"/>
      <w:pgSz w:w="11906" w:h="16838"/>
      <w:pgMar w:top="1440" w:right="1440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AA" w:rsidRDefault="007E3AAA" w:rsidP="006216A3">
      <w:r>
        <w:separator/>
      </w:r>
    </w:p>
  </w:endnote>
  <w:endnote w:type="continuationSeparator" w:id="0">
    <w:p w:rsidR="007E3AAA" w:rsidRDefault="007E3AAA" w:rsidP="00621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97" w:rsidRPr="000A6E97" w:rsidRDefault="000A6E97" w:rsidP="000A6E97">
    <w:pPr>
      <w:pStyle w:val="a6"/>
      <w:jc w:val="right"/>
      <w:rPr>
        <w:rFonts w:ascii="TH SarabunIT๙" w:hAnsi="TH SarabunIT๙" w:cs="TH SarabunIT๙"/>
        <w:szCs w:val="28"/>
      </w:rPr>
    </w:pPr>
    <w:r w:rsidRPr="000A6E97">
      <w:rPr>
        <w:rFonts w:ascii="TH SarabunIT๙" w:hAnsi="TH SarabunIT๙" w:cs="TH SarabunIT๙"/>
        <w:szCs w:val="28"/>
        <w:cs/>
      </w:rPr>
      <w:t xml:space="preserve">แผนพัฒนาสามปี </w:t>
    </w:r>
    <w:r>
      <w:rPr>
        <w:rFonts w:ascii="TH SarabunIT๙" w:hAnsi="TH SarabunIT๙" w:cs="TH SarabunIT๙" w:hint="cs"/>
        <w:szCs w:val="28"/>
        <w:cs/>
      </w:rPr>
      <w:t>(พ.ศ.</w:t>
    </w:r>
    <w:r w:rsidRPr="000A6E97">
      <w:rPr>
        <w:rFonts w:ascii="TH SarabunIT๙" w:hAnsi="TH SarabunIT๙" w:cs="TH SarabunIT๙"/>
        <w:szCs w:val="28"/>
      </w:rPr>
      <w:t>2559</w:t>
    </w:r>
    <w:r w:rsidRPr="000A6E97">
      <w:rPr>
        <w:rFonts w:ascii="TH SarabunIT๙" w:hAnsi="TH SarabunIT๙" w:cs="TH SarabunIT๙" w:hint="cs"/>
        <w:szCs w:val="28"/>
        <w:cs/>
      </w:rPr>
      <w:t xml:space="preserve"> </w:t>
    </w:r>
    <w:r>
      <w:rPr>
        <w:rFonts w:ascii="TH SarabunIT๙" w:hAnsi="TH SarabunIT๙" w:cs="TH SarabunIT๙"/>
        <w:szCs w:val="28"/>
        <w:cs/>
      </w:rPr>
      <w:t>–</w:t>
    </w:r>
    <w:r w:rsidRPr="000A6E97">
      <w:rPr>
        <w:rFonts w:ascii="TH SarabunIT๙" w:hAnsi="TH SarabunIT๙" w:cs="TH SarabunIT๙" w:hint="cs"/>
        <w:szCs w:val="28"/>
        <w:cs/>
      </w:rPr>
      <w:t xml:space="preserve"> </w:t>
    </w:r>
    <w:r w:rsidRPr="000A6E97">
      <w:rPr>
        <w:rFonts w:ascii="TH SarabunIT๙" w:hAnsi="TH SarabunIT๙" w:cs="TH SarabunIT๙"/>
        <w:szCs w:val="28"/>
      </w:rPr>
      <w:t>2561</w:t>
    </w:r>
    <w:r>
      <w:rPr>
        <w:rFonts w:ascii="TH SarabunIT๙" w:hAnsi="TH SarabunIT๙" w:cs="TH SarabunIT๙"/>
        <w:szCs w:val="28"/>
      </w:rPr>
      <w:t>)</w:t>
    </w:r>
  </w:p>
  <w:p w:rsidR="006216A3" w:rsidRDefault="006216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AA" w:rsidRDefault="007E3AAA" w:rsidP="006216A3">
      <w:r>
        <w:separator/>
      </w:r>
    </w:p>
  </w:footnote>
  <w:footnote w:type="continuationSeparator" w:id="0">
    <w:p w:rsidR="007E3AAA" w:rsidRDefault="007E3AAA" w:rsidP="00621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23A"/>
    <w:multiLevelType w:val="multilevel"/>
    <w:tmpl w:val="9CC847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BF55F0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83D2160"/>
    <w:multiLevelType w:val="hybridMultilevel"/>
    <w:tmpl w:val="50368866"/>
    <w:lvl w:ilvl="0" w:tplc="332A33CA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2110B"/>
    <w:multiLevelType w:val="hybridMultilevel"/>
    <w:tmpl w:val="A328CAAE"/>
    <w:lvl w:ilvl="0" w:tplc="991C4D52">
      <w:start w:val="1"/>
      <w:numFmt w:val="thaiNumbers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28655D16"/>
    <w:multiLevelType w:val="hybridMultilevel"/>
    <w:tmpl w:val="03BECFF8"/>
    <w:lvl w:ilvl="0" w:tplc="9E688CF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EB34A5C"/>
    <w:multiLevelType w:val="hybridMultilevel"/>
    <w:tmpl w:val="034E322C"/>
    <w:lvl w:ilvl="0" w:tplc="964A14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BC4339"/>
    <w:multiLevelType w:val="hybridMultilevel"/>
    <w:tmpl w:val="DDB021C6"/>
    <w:lvl w:ilvl="0" w:tplc="0A6052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DC1B17"/>
    <w:multiLevelType w:val="singleLevel"/>
    <w:tmpl w:val="DC3459A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8">
    <w:nsid w:val="40245F1A"/>
    <w:multiLevelType w:val="hybridMultilevel"/>
    <w:tmpl w:val="CE38E654"/>
    <w:lvl w:ilvl="0" w:tplc="FC7245A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434D3022"/>
    <w:multiLevelType w:val="hybridMultilevel"/>
    <w:tmpl w:val="4D0E946E"/>
    <w:lvl w:ilvl="0" w:tplc="DB666BB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NiramitIT๙" w:eastAsia="Times New Roman" w:hAnsi="TH NiramitIT๙" w:cs="TH NiramitIT๙" w:hint="default"/>
      </w:rPr>
    </w:lvl>
    <w:lvl w:ilvl="1" w:tplc="CBDEB8B8">
      <w:start w:val="1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B071CF6"/>
    <w:multiLevelType w:val="hybridMultilevel"/>
    <w:tmpl w:val="EB92EC5A"/>
    <w:lvl w:ilvl="0" w:tplc="670A4E64">
      <w:start w:val="1"/>
      <w:numFmt w:val="thaiNumbers"/>
      <w:lvlText w:val="%1)"/>
      <w:lvlJc w:val="left"/>
      <w:pPr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58F73B3B"/>
    <w:multiLevelType w:val="hybridMultilevel"/>
    <w:tmpl w:val="FD1C9D62"/>
    <w:lvl w:ilvl="0" w:tplc="3D0C554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BA508D8"/>
    <w:multiLevelType w:val="hybridMultilevel"/>
    <w:tmpl w:val="139C8528"/>
    <w:lvl w:ilvl="0" w:tplc="D464B7A6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04E6260"/>
    <w:multiLevelType w:val="hybridMultilevel"/>
    <w:tmpl w:val="AFF27654"/>
    <w:lvl w:ilvl="0" w:tplc="91C84796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3A26D7"/>
    <w:multiLevelType w:val="singleLevel"/>
    <w:tmpl w:val="8ABCF4B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5">
    <w:nsid w:val="6DC61E85"/>
    <w:multiLevelType w:val="hybridMultilevel"/>
    <w:tmpl w:val="F870735E"/>
    <w:lvl w:ilvl="0" w:tplc="997222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0605491"/>
    <w:multiLevelType w:val="hybridMultilevel"/>
    <w:tmpl w:val="F7A03A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1"/>
  </w:num>
  <w:num w:numId="8">
    <w:abstractNumId w:val="7"/>
  </w:num>
  <w:num w:numId="9">
    <w:abstractNumId w:val="14"/>
  </w:num>
  <w:num w:numId="10">
    <w:abstractNumId w:val="8"/>
  </w:num>
  <w:num w:numId="11">
    <w:abstractNumId w:val="9"/>
  </w:num>
  <w:num w:numId="12">
    <w:abstractNumId w:val="15"/>
  </w:num>
  <w:num w:numId="13">
    <w:abstractNumId w:val="6"/>
  </w:num>
  <w:num w:numId="14">
    <w:abstractNumId w:val="13"/>
  </w:num>
  <w:num w:numId="15">
    <w:abstractNumId w:val="2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A3"/>
    <w:rsid w:val="000335C3"/>
    <w:rsid w:val="000A6E97"/>
    <w:rsid w:val="001A0E18"/>
    <w:rsid w:val="003A5D05"/>
    <w:rsid w:val="00440B5A"/>
    <w:rsid w:val="004D17C7"/>
    <w:rsid w:val="006216A3"/>
    <w:rsid w:val="00683EF3"/>
    <w:rsid w:val="0068626A"/>
    <w:rsid w:val="006932CF"/>
    <w:rsid w:val="006F0559"/>
    <w:rsid w:val="007E3AAA"/>
    <w:rsid w:val="009557C7"/>
    <w:rsid w:val="00987A24"/>
    <w:rsid w:val="009A43A0"/>
    <w:rsid w:val="00A250E5"/>
    <w:rsid w:val="00B276B4"/>
    <w:rsid w:val="00B66CE5"/>
    <w:rsid w:val="00BB15CA"/>
    <w:rsid w:val="00C31BFF"/>
    <w:rsid w:val="00C65440"/>
    <w:rsid w:val="00D5255A"/>
    <w:rsid w:val="00DA1237"/>
    <w:rsid w:val="00E011D9"/>
    <w:rsid w:val="00EC09D6"/>
    <w:rsid w:val="00F45A2A"/>
    <w:rsid w:val="00F83449"/>
    <w:rsid w:val="00FA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6A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6216A3"/>
    <w:pPr>
      <w:keepNext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216A3"/>
    <w:rPr>
      <w:rFonts w:ascii="Cordia New" w:eastAsia="Cordia New" w:hAnsi="Cordia New" w:cs="Cordia New"/>
      <w:sz w:val="32"/>
      <w:szCs w:val="32"/>
    </w:rPr>
  </w:style>
  <w:style w:type="paragraph" w:styleId="a3">
    <w:name w:val="List Paragraph"/>
    <w:basedOn w:val="a"/>
    <w:uiPriority w:val="34"/>
    <w:qFormat/>
    <w:rsid w:val="006216A3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6216A3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6216A3"/>
    <w:rPr>
      <w:rFonts w:ascii="Cordia New" w:eastAsia="Cordia New" w:hAnsi="Cordia New" w:cs="Cordia New"/>
      <w:sz w:val="28"/>
      <w:szCs w:val="35"/>
    </w:rPr>
  </w:style>
  <w:style w:type="paragraph" w:styleId="a6">
    <w:name w:val="footer"/>
    <w:basedOn w:val="a"/>
    <w:link w:val="a7"/>
    <w:unhideWhenUsed/>
    <w:rsid w:val="006216A3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6216A3"/>
    <w:rPr>
      <w:rFonts w:ascii="Cordia New" w:eastAsia="Cordia New" w:hAnsi="Cordia New"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216A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216A3"/>
    <w:rPr>
      <w:rFonts w:ascii="Tahoma" w:eastAsia="Cordia New" w:hAnsi="Tahoma" w:cs="Angsana New"/>
      <w:sz w:val="16"/>
      <w:szCs w:val="20"/>
    </w:rPr>
  </w:style>
  <w:style w:type="paragraph" w:styleId="aa">
    <w:name w:val="Body Text Indent"/>
    <w:basedOn w:val="a"/>
    <w:link w:val="ab"/>
    <w:rsid w:val="00FA56C4"/>
    <w:pPr>
      <w:ind w:left="360"/>
      <w:jc w:val="thaiDistribute"/>
    </w:pPr>
    <w:rPr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rsid w:val="00FA56C4"/>
    <w:rPr>
      <w:rFonts w:ascii="Cordia New" w:eastAsia="Cordia New" w:hAnsi="Cordia New" w:cs="Cordi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6A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6216A3"/>
    <w:pPr>
      <w:keepNext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6216A3"/>
    <w:rPr>
      <w:rFonts w:ascii="Cordia New" w:eastAsia="Cordia New" w:hAnsi="Cordia New" w:cs="Cordia New"/>
      <w:sz w:val="32"/>
      <w:szCs w:val="32"/>
    </w:rPr>
  </w:style>
  <w:style w:type="paragraph" w:styleId="a3">
    <w:name w:val="List Paragraph"/>
    <w:basedOn w:val="a"/>
    <w:uiPriority w:val="34"/>
    <w:qFormat/>
    <w:rsid w:val="006216A3"/>
    <w:pPr>
      <w:ind w:left="720"/>
      <w:contextualSpacing/>
    </w:pPr>
    <w:rPr>
      <w:szCs w:val="35"/>
    </w:rPr>
  </w:style>
  <w:style w:type="paragraph" w:styleId="a4">
    <w:name w:val="header"/>
    <w:basedOn w:val="a"/>
    <w:link w:val="a5"/>
    <w:uiPriority w:val="99"/>
    <w:unhideWhenUsed/>
    <w:rsid w:val="006216A3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6216A3"/>
    <w:rPr>
      <w:rFonts w:ascii="Cordia New" w:eastAsia="Cordia New" w:hAnsi="Cordia New" w:cs="Cordia New"/>
      <w:sz w:val="28"/>
      <w:szCs w:val="35"/>
    </w:rPr>
  </w:style>
  <w:style w:type="paragraph" w:styleId="a6">
    <w:name w:val="footer"/>
    <w:basedOn w:val="a"/>
    <w:link w:val="a7"/>
    <w:unhideWhenUsed/>
    <w:rsid w:val="006216A3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6216A3"/>
    <w:rPr>
      <w:rFonts w:ascii="Cordia New" w:eastAsia="Cordia New" w:hAnsi="Cordia New"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216A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216A3"/>
    <w:rPr>
      <w:rFonts w:ascii="Tahoma" w:eastAsia="Cordia New" w:hAnsi="Tahoma" w:cs="Angsana New"/>
      <w:sz w:val="16"/>
      <w:szCs w:val="20"/>
    </w:rPr>
  </w:style>
  <w:style w:type="paragraph" w:styleId="aa">
    <w:name w:val="Body Text Indent"/>
    <w:basedOn w:val="a"/>
    <w:link w:val="ab"/>
    <w:rsid w:val="00FA56C4"/>
    <w:pPr>
      <w:ind w:left="360"/>
      <w:jc w:val="thaiDistribute"/>
    </w:pPr>
    <w:rPr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rsid w:val="00FA56C4"/>
    <w:rPr>
      <w:rFonts w:ascii="Cordia New" w:eastAsia="Cordia New" w:hAnsi="Cordia New"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5</cp:revision>
  <cp:lastPrinted>2015-06-29T08:33:00Z</cp:lastPrinted>
  <dcterms:created xsi:type="dcterms:W3CDTF">2015-06-20T06:09:00Z</dcterms:created>
  <dcterms:modified xsi:type="dcterms:W3CDTF">2015-06-29T10:12:00Z</dcterms:modified>
</cp:coreProperties>
</file>